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FDAA6" w14:textId="14070447" w:rsidR="002D0FAA" w:rsidRPr="002D0FAA" w:rsidRDefault="002D0FAA" w:rsidP="002D0FAA">
      <w:pPr>
        <w:pStyle w:val="Title"/>
      </w:pPr>
      <w:r w:rsidRPr="002D0FAA">
        <w:t>Volunteer Recruitment Code of Conduct</w:t>
      </w:r>
    </w:p>
    <w:p w14:paraId="4D1FE5AB" w14:textId="77777777" w:rsidR="002D0FAA" w:rsidRDefault="002D0FAA" w:rsidP="002D0FAA">
      <w:pPr>
        <w:pStyle w:val="Heading1"/>
      </w:pPr>
    </w:p>
    <w:p w14:paraId="03F3EFE5" w14:textId="6C3BCC77" w:rsidR="002D0FAA" w:rsidRPr="002D0FAA" w:rsidRDefault="002D0FAA" w:rsidP="002D0FAA">
      <w:pPr>
        <w:pStyle w:val="Heading1"/>
      </w:pPr>
      <w:r w:rsidRPr="002D0FAA">
        <w:t>Introduction</w:t>
      </w:r>
    </w:p>
    <w:p w14:paraId="780BF574" w14:textId="0DAA8F80" w:rsidR="002D0FAA" w:rsidRPr="002D0FAA" w:rsidRDefault="002D0FAA" w:rsidP="002D0FAA">
      <w:pPr>
        <w:spacing w:after="160" w:line="259" w:lineRule="auto"/>
      </w:pPr>
      <w:r w:rsidRPr="002D0FAA">
        <w:t>Volunteers are a big part of how we care for the animals, support people, and keep sessions safe and welcoming. This Code sets clear expectations for anyone volunteering with Wild Mane so we can protect participants, animals, and each other.</w:t>
      </w:r>
    </w:p>
    <w:p w14:paraId="7DD46A75" w14:textId="2838A332" w:rsidR="002D0FAA" w:rsidRPr="002D0FAA" w:rsidRDefault="002D0FAA" w:rsidP="002D0FAA">
      <w:pPr>
        <w:pStyle w:val="Heading1"/>
      </w:pPr>
      <w:r w:rsidRPr="002D0FAA">
        <w:t>Legal Framework</w:t>
      </w:r>
    </w:p>
    <w:p w14:paraId="59050C81" w14:textId="77777777" w:rsidR="002D0FAA" w:rsidRPr="002D0FAA" w:rsidRDefault="002D0FAA" w:rsidP="002D0FAA">
      <w:pPr>
        <w:spacing w:after="160" w:line="259" w:lineRule="auto"/>
      </w:pPr>
      <w:r w:rsidRPr="002D0FAA">
        <w:t>This Code is guided by good practice and UK law, including:</w:t>
      </w:r>
    </w:p>
    <w:p w14:paraId="31BD9066" w14:textId="77777777" w:rsidR="002D0FAA" w:rsidRPr="002D0FAA" w:rsidRDefault="002D0FAA" w:rsidP="002D0FAA">
      <w:pPr>
        <w:numPr>
          <w:ilvl w:val="0"/>
          <w:numId w:val="1"/>
        </w:numPr>
        <w:spacing w:after="160" w:line="259" w:lineRule="auto"/>
      </w:pPr>
      <w:r w:rsidRPr="002D0FAA">
        <w:t>Equality Act 2010</w:t>
      </w:r>
    </w:p>
    <w:p w14:paraId="5059633C" w14:textId="77777777" w:rsidR="002D0FAA" w:rsidRPr="002D0FAA" w:rsidRDefault="002D0FAA" w:rsidP="002D0FAA">
      <w:pPr>
        <w:numPr>
          <w:ilvl w:val="0"/>
          <w:numId w:val="1"/>
        </w:numPr>
        <w:spacing w:after="160" w:line="259" w:lineRule="auto"/>
      </w:pPr>
      <w:r w:rsidRPr="002D0FAA">
        <w:t>Health &amp; Safety at Work Act 1974</w:t>
      </w:r>
    </w:p>
    <w:p w14:paraId="1040C7E5" w14:textId="77777777" w:rsidR="002D0FAA" w:rsidRPr="002D0FAA" w:rsidRDefault="002D0FAA" w:rsidP="002D0FAA">
      <w:pPr>
        <w:numPr>
          <w:ilvl w:val="0"/>
          <w:numId w:val="1"/>
        </w:numPr>
        <w:spacing w:after="160" w:line="259" w:lineRule="auto"/>
      </w:pPr>
      <w:r w:rsidRPr="002D0FAA">
        <w:t>Safeguarding principles for children and adults at risk</w:t>
      </w:r>
    </w:p>
    <w:p w14:paraId="20416087" w14:textId="77777777" w:rsidR="002D0FAA" w:rsidRPr="002D0FAA" w:rsidRDefault="002D0FAA" w:rsidP="002D0FAA">
      <w:pPr>
        <w:numPr>
          <w:ilvl w:val="0"/>
          <w:numId w:val="1"/>
        </w:numPr>
        <w:spacing w:after="160" w:line="259" w:lineRule="auto"/>
      </w:pPr>
      <w:r w:rsidRPr="002D0FAA">
        <w:t>Data Protection Act 2018 (GDPR)</w:t>
      </w:r>
    </w:p>
    <w:p w14:paraId="14656A8A" w14:textId="587EA5C6" w:rsidR="002D0FAA" w:rsidRPr="002D0FAA" w:rsidRDefault="002D0FAA" w:rsidP="002D0FAA">
      <w:pPr>
        <w:spacing w:after="160" w:line="259" w:lineRule="auto"/>
      </w:pPr>
      <w:r w:rsidRPr="002D0FAA">
        <w:t>Volunteers are not employees, but they must follow this Code to keep everyone safe.</w:t>
      </w:r>
    </w:p>
    <w:p w14:paraId="11B4DF91" w14:textId="32C10E5D" w:rsidR="002D0FAA" w:rsidRPr="002D0FAA" w:rsidRDefault="002D0FAA" w:rsidP="002D0FAA">
      <w:pPr>
        <w:pStyle w:val="Heading1"/>
      </w:pPr>
      <w:r w:rsidRPr="002D0FAA">
        <w:t>Definition</w:t>
      </w:r>
    </w:p>
    <w:p w14:paraId="62F17053" w14:textId="77777777" w:rsidR="002D0FAA" w:rsidRPr="002D0FAA" w:rsidRDefault="002D0FAA" w:rsidP="002D0FAA">
      <w:pPr>
        <w:numPr>
          <w:ilvl w:val="0"/>
          <w:numId w:val="2"/>
        </w:numPr>
        <w:spacing w:after="160" w:line="259" w:lineRule="auto"/>
      </w:pPr>
      <w:r w:rsidRPr="002D0FAA">
        <w:rPr>
          <w:b/>
          <w:bCs/>
        </w:rPr>
        <w:t>Volunteer</w:t>
      </w:r>
      <w:r w:rsidRPr="002D0FAA">
        <w:t xml:space="preserve"> – anyone offering time and skills freely to support Wild Mane.</w:t>
      </w:r>
    </w:p>
    <w:p w14:paraId="636F1843" w14:textId="77777777" w:rsidR="002D0FAA" w:rsidRPr="002D0FAA" w:rsidRDefault="002D0FAA" w:rsidP="002D0FAA">
      <w:pPr>
        <w:numPr>
          <w:ilvl w:val="0"/>
          <w:numId w:val="2"/>
        </w:numPr>
        <w:spacing w:after="160" w:line="259" w:lineRule="auto"/>
      </w:pPr>
      <w:r w:rsidRPr="002D0FAA">
        <w:rPr>
          <w:b/>
          <w:bCs/>
        </w:rPr>
        <w:t>Participant</w:t>
      </w:r>
      <w:r w:rsidRPr="002D0FAA">
        <w:t xml:space="preserve"> – anyone attending Wild Mane sessions or activities.</w:t>
      </w:r>
    </w:p>
    <w:p w14:paraId="3802A2B3" w14:textId="77777777" w:rsidR="002D0FAA" w:rsidRPr="002D0FAA" w:rsidRDefault="002D0FAA" w:rsidP="002D0FAA">
      <w:pPr>
        <w:numPr>
          <w:ilvl w:val="0"/>
          <w:numId w:val="2"/>
        </w:numPr>
        <w:spacing w:after="160" w:line="259" w:lineRule="auto"/>
      </w:pPr>
      <w:r w:rsidRPr="002D0FAA">
        <w:rPr>
          <w:b/>
          <w:bCs/>
        </w:rPr>
        <w:t xml:space="preserve">Session </w:t>
      </w:r>
      <w:proofErr w:type="gramStart"/>
      <w:r w:rsidRPr="002D0FAA">
        <w:rPr>
          <w:b/>
          <w:bCs/>
        </w:rPr>
        <w:t>lead</w:t>
      </w:r>
      <w:proofErr w:type="gramEnd"/>
      <w:r w:rsidRPr="002D0FAA">
        <w:t xml:space="preserve"> – the Director (Lisa Park) or an </w:t>
      </w:r>
      <w:r w:rsidRPr="002D0FAA">
        <w:rPr>
          <w:b/>
          <w:bCs/>
        </w:rPr>
        <w:t>instructor</w:t>
      </w:r>
      <w:r w:rsidRPr="002D0FAA">
        <w:t xml:space="preserve"> leading the activity.</w:t>
      </w:r>
    </w:p>
    <w:p w14:paraId="236F1F7B" w14:textId="2809D85D" w:rsidR="002D0FAA" w:rsidRPr="002D0FAA" w:rsidRDefault="002D0FAA" w:rsidP="002D0FAA">
      <w:pPr>
        <w:pStyle w:val="Heading1"/>
      </w:pPr>
      <w:r w:rsidRPr="002D0FAA">
        <w:lastRenderedPageBreak/>
        <w:t>Responsibilities</w:t>
      </w:r>
    </w:p>
    <w:p w14:paraId="79177A23" w14:textId="77777777" w:rsidR="002D0FAA" w:rsidRPr="002D0FAA" w:rsidRDefault="002D0FAA" w:rsidP="002D0FAA">
      <w:pPr>
        <w:pStyle w:val="Heading2"/>
        <w:jc w:val="left"/>
      </w:pPr>
      <w:r w:rsidRPr="002D0FAA">
        <w:t>Volunteers will:</w:t>
      </w:r>
    </w:p>
    <w:p w14:paraId="14B5835C" w14:textId="77777777" w:rsidR="002D0FAA" w:rsidRPr="002D0FAA" w:rsidRDefault="002D0FAA" w:rsidP="002D0FAA">
      <w:pPr>
        <w:numPr>
          <w:ilvl w:val="0"/>
          <w:numId w:val="3"/>
        </w:numPr>
        <w:spacing w:after="160" w:line="259" w:lineRule="auto"/>
      </w:pPr>
      <w:r w:rsidRPr="002D0FAA">
        <w:t>Treat all participants, staff, and animals with respect and care.</w:t>
      </w:r>
    </w:p>
    <w:p w14:paraId="127D109B" w14:textId="77777777" w:rsidR="002D0FAA" w:rsidRPr="002D0FAA" w:rsidRDefault="002D0FAA" w:rsidP="002D0FAA">
      <w:pPr>
        <w:numPr>
          <w:ilvl w:val="0"/>
          <w:numId w:val="3"/>
        </w:numPr>
        <w:spacing w:after="160" w:line="259" w:lineRule="auto"/>
      </w:pPr>
      <w:r w:rsidRPr="002D0FAA">
        <w:t>Follow safety guidance for horses, tools, and outdoor activities.</w:t>
      </w:r>
    </w:p>
    <w:p w14:paraId="62F2B5EA" w14:textId="77777777" w:rsidR="002D0FAA" w:rsidRPr="002D0FAA" w:rsidRDefault="002D0FAA" w:rsidP="002D0FAA">
      <w:pPr>
        <w:numPr>
          <w:ilvl w:val="0"/>
          <w:numId w:val="3"/>
        </w:numPr>
        <w:spacing w:after="160" w:line="259" w:lineRule="auto"/>
      </w:pPr>
      <w:r w:rsidRPr="002D0FAA">
        <w:t>Be reliable and let Lisa or the instructor know as soon as possible if unable to attend.</w:t>
      </w:r>
    </w:p>
    <w:p w14:paraId="1439C746" w14:textId="77777777" w:rsidR="002D0FAA" w:rsidRPr="002D0FAA" w:rsidRDefault="002D0FAA" w:rsidP="002D0FAA">
      <w:pPr>
        <w:numPr>
          <w:ilvl w:val="0"/>
          <w:numId w:val="3"/>
        </w:numPr>
        <w:spacing w:after="160" w:line="259" w:lineRule="auto"/>
      </w:pPr>
      <w:r w:rsidRPr="002D0FAA">
        <w:t>Respect confidentiality and never share personal information about participants outside Wild Mane.</w:t>
      </w:r>
    </w:p>
    <w:p w14:paraId="079E862D" w14:textId="77777777" w:rsidR="002D0FAA" w:rsidRPr="002D0FAA" w:rsidRDefault="002D0FAA" w:rsidP="002D0FAA">
      <w:pPr>
        <w:numPr>
          <w:ilvl w:val="0"/>
          <w:numId w:val="3"/>
        </w:numPr>
        <w:spacing w:after="160" w:line="259" w:lineRule="auto"/>
      </w:pPr>
      <w:r w:rsidRPr="002D0FAA">
        <w:t>Report safeguarding concerns immediately to Lisa or the instructor.</w:t>
      </w:r>
    </w:p>
    <w:p w14:paraId="678E133C" w14:textId="7D0CB757" w:rsidR="002D0FAA" w:rsidRPr="002D0FAA" w:rsidRDefault="002D0FAA" w:rsidP="002D0FAA">
      <w:pPr>
        <w:pStyle w:val="Heading2"/>
        <w:jc w:val="left"/>
      </w:pPr>
      <w:r w:rsidRPr="002D0FAA">
        <w:t>Wild Mane will:</w:t>
      </w:r>
    </w:p>
    <w:p w14:paraId="5084C90D" w14:textId="77777777" w:rsidR="002D0FAA" w:rsidRPr="002D0FAA" w:rsidRDefault="002D0FAA" w:rsidP="002D0FAA">
      <w:pPr>
        <w:numPr>
          <w:ilvl w:val="0"/>
          <w:numId w:val="4"/>
        </w:numPr>
        <w:spacing w:after="160" w:line="259" w:lineRule="auto"/>
      </w:pPr>
      <w:r w:rsidRPr="002D0FAA">
        <w:t>Provide clear instructions and training for tasks.</w:t>
      </w:r>
    </w:p>
    <w:p w14:paraId="1121D2EA" w14:textId="77777777" w:rsidR="002D0FAA" w:rsidRPr="002D0FAA" w:rsidRDefault="002D0FAA" w:rsidP="002D0FAA">
      <w:pPr>
        <w:numPr>
          <w:ilvl w:val="0"/>
          <w:numId w:val="4"/>
        </w:numPr>
        <w:spacing w:after="160" w:line="259" w:lineRule="auto"/>
      </w:pPr>
      <w:r w:rsidRPr="002D0FAA">
        <w:t>Ensure volunteers are supported and safe.</w:t>
      </w:r>
    </w:p>
    <w:p w14:paraId="59A510A8" w14:textId="77777777" w:rsidR="002D0FAA" w:rsidRPr="002D0FAA" w:rsidRDefault="002D0FAA" w:rsidP="002D0FAA">
      <w:pPr>
        <w:numPr>
          <w:ilvl w:val="0"/>
          <w:numId w:val="4"/>
        </w:numPr>
        <w:spacing w:after="160" w:line="259" w:lineRule="auto"/>
      </w:pPr>
      <w:r w:rsidRPr="002D0FAA">
        <w:t>Listen to feedback and act on concerns.</w:t>
      </w:r>
    </w:p>
    <w:p w14:paraId="2C7CD8F8" w14:textId="77777777" w:rsidR="002D0FAA" w:rsidRPr="002D0FAA" w:rsidRDefault="002D0FAA" w:rsidP="002D0FAA">
      <w:pPr>
        <w:numPr>
          <w:ilvl w:val="0"/>
          <w:numId w:val="4"/>
        </w:numPr>
        <w:spacing w:after="160" w:line="259" w:lineRule="auto"/>
      </w:pPr>
      <w:r w:rsidRPr="002D0FAA">
        <w:t>Provide suitable insurance for agreed volunteer activities.</w:t>
      </w:r>
    </w:p>
    <w:p w14:paraId="299079E7" w14:textId="7D9EFE86" w:rsidR="002D0FAA" w:rsidRPr="002D0FAA" w:rsidRDefault="002D0FAA" w:rsidP="002D0FAA">
      <w:pPr>
        <w:pStyle w:val="Heading1"/>
      </w:pPr>
      <w:r w:rsidRPr="002D0FAA">
        <w:t>Standards of Behaviour</w:t>
      </w:r>
    </w:p>
    <w:p w14:paraId="26A16BA3" w14:textId="77777777" w:rsidR="002D0FAA" w:rsidRPr="002D0FAA" w:rsidRDefault="002D0FAA" w:rsidP="002D0FAA">
      <w:pPr>
        <w:numPr>
          <w:ilvl w:val="0"/>
          <w:numId w:val="5"/>
        </w:numPr>
        <w:spacing w:after="160" w:line="259" w:lineRule="auto"/>
      </w:pPr>
      <w:r w:rsidRPr="002D0FAA">
        <w:rPr>
          <w:b/>
          <w:bCs/>
        </w:rPr>
        <w:t>Respect</w:t>
      </w:r>
      <w:r w:rsidRPr="002D0FAA">
        <w:t xml:space="preserve"> – Everyone is valued equally. Discrimination, bullying, or harassment will not be tolerated.</w:t>
      </w:r>
    </w:p>
    <w:p w14:paraId="19AB0217" w14:textId="77777777" w:rsidR="002D0FAA" w:rsidRPr="002D0FAA" w:rsidRDefault="002D0FAA" w:rsidP="002D0FAA">
      <w:pPr>
        <w:numPr>
          <w:ilvl w:val="0"/>
          <w:numId w:val="5"/>
        </w:numPr>
        <w:spacing w:after="160" w:line="259" w:lineRule="auto"/>
      </w:pPr>
      <w:r w:rsidRPr="002D0FAA">
        <w:rPr>
          <w:b/>
          <w:bCs/>
        </w:rPr>
        <w:t>Boundaries</w:t>
      </w:r>
      <w:r w:rsidRPr="002D0FAA">
        <w:t xml:space="preserve"> – Volunteers must not form inappropriate personal relationships with participants.</w:t>
      </w:r>
    </w:p>
    <w:p w14:paraId="507BF6D5" w14:textId="77777777" w:rsidR="002D0FAA" w:rsidRPr="002D0FAA" w:rsidRDefault="002D0FAA" w:rsidP="002D0FAA">
      <w:pPr>
        <w:numPr>
          <w:ilvl w:val="0"/>
          <w:numId w:val="5"/>
        </w:numPr>
        <w:spacing w:after="160" w:line="259" w:lineRule="auto"/>
      </w:pPr>
      <w:r w:rsidRPr="002D0FAA">
        <w:rPr>
          <w:b/>
          <w:bCs/>
        </w:rPr>
        <w:t>Safety</w:t>
      </w:r>
      <w:r w:rsidRPr="002D0FAA">
        <w:t xml:space="preserve"> – Volunteers must follow guidance when around horses, animals, and wilderness equipment.</w:t>
      </w:r>
    </w:p>
    <w:p w14:paraId="3EB93859" w14:textId="77777777" w:rsidR="002D0FAA" w:rsidRPr="002D0FAA" w:rsidRDefault="002D0FAA" w:rsidP="002D0FAA">
      <w:pPr>
        <w:numPr>
          <w:ilvl w:val="0"/>
          <w:numId w:val="5"/>
        </w:numPr>
        <w:spacing w:after="160" w:line="259" w:lineRule="auto"/>
      </w:pPr>
      <w:r w:rsidRPr="002D0FAA">
        <w:rPr>
          <w:b/>
          <w:bCs/>
        </w:rPr>
        <w:t>Reliability</w:t>
      </w:r>
      <w:r w:rsidRPr="002D0FAA">
        <w:t xml:space="preserve"> – Good communication and attendance are essential.</w:t>
      </w:r>
    </w:p>
    <w:p w14:paraId="62B3888B" w14:textId="77777777" w:rsidR="002D0FAA" w:rsidRPr="002D0FAA" w:rsidRDefault="002D0FAA" w:rsidP="002D0FAA">
      <w:pPr>
        <w:numPr>
          <w:ilvl w:val="0"/>
          <w:numId w:val="5"/>
        </w:numPr>
        <w:spacing w:after="160" w:line="259" w:lineRule="auto"/>
      </w:pPr>
      <w:r w:rsidRPr="002D0FAA">
        <w:rPr>
          <w:b/>
          <w:bCs/>
        </w:rPr>
        <w:t>Representation</w:t>
      </w:r>
      <w:r w:rsidRPr="002D0FAA">
        <w:t xml:space="preserve"> – Volunteers are ambassadors of Wild Mane; please act respectfully in public and on social media.</w:t>
      </w:r>
    </w:p>
    <w:p w14:paraId="7C8704DF" w14:textId="7877B937" w:rsidR="002D0FAA" w:rsidRPr="002D0FAA" w:rsidRDefault="002D0FAA" w:rsidP="002D0FAA">
      <w:pPr>
        <w:pStyle w:val="Heading1"/>
      </w:pPr>
      <w:r w:rsidRPr="002D0FAA">
        <w:lastRenderedPageBreak/>
        <w:t>DBS and Safer Recruitment</w:t>
      </w:r>
    </w:p>
    <w:p w14:paraId="62D2D579" w14:textId="77777777" w:rsidR="002D0FAA" w:rsidRDefault="002D0FAA" w:rsidP="002D0FAA">
      <w:pPr>
        <w:spacing w:after="160" w:line="259" w:lineRule="auto"/>
      </w:pPr>
      <w:r w:rsidRPr="002D0FAA">
        <w:t>Because Wild Mane works with children and vulnerable adults, some volunteer roles may require a Disclosure and Barring Service (DBS) check. This helps ensure the safety of participants and will depend on the role and level of responsibility. Where a DBS is needed, volunteers will be supported through the process before starting those activities.</w:t>
      </w:r>
    </w:p>
    <w:p w14:paraId="41EBA90E" w14:textId="38203618" w:rsidR="002D0FAA" w:rsidRPr="002D0FAA" w:rsidRDefault="002D0FAA" w:rsidP="002D0FAA">
      <w:pPr>
        <w:pStyle w:val="Heading1"/>
      </w:pPr>
      <w:r w:rsidRPr="002D0FAA">
        <w:t>Volunteer Information &amp; Training</w:t>
      </w:r>
    </w:p>
    <w:p w14:paraId="15D57CE7" w14:textId="46C8126E" w:rsidR="002D0FAA" w:rsidRPr="002D0FAA" w:rsidRDefault="002D0FAA" w:rsidP="002D0FAA">
      <w:pPr>
        <w:spacing w:after="160" w:line="259" w:lineRule="auto"/>
      </w:pPr>
      <w:r w:rsidRPr="002D0FAA">
        <w:t>Volunteers will be given access to the Wild Mane Volunteer Members Site, where they can find all key documents including policies, safety guidance, and training materials. It is each volunteer’s responsibility to read and stay up to date with this information. Support will be provided if help is needed to understand any of the content.</w:t>
      </w:r>
    </w:p>
    <w:p w14:paraId="397B8425" w14:textId="65F3C5F4" w:rsidR="002D0FAA" w:rsidRPr="002D0FAA" w:rsidRDefault="002D0FAA" w:rsidP="002D0FAA">
      <w:pPr>
        <w:pStyle w:val="Heading1"/>
      </w:pPr>
      <w:r w:rsidRPr="002D0FAA">
        <w:t>Monitoring and Review</w:t>
      </w:r>
    </w:p>
    <w:p w14:paraId="52893F34" w14:textId="77777777" w:rsidR="002D0FAA" w:rsidRPr="002D0FAA" w:rsidRDefault="002D0FAA" w:rsidP="002D0FAA">
      <w:pPr>
        <w:spacing w:after="160" w:line="259" w:lineRule="auto"/>
      </w:pPr>
      <w:r w:rsidRPr="002D0FAA">
        <w:t>This Code of Conduct will be reviewed regularly to make sure it remains clear, practical, and supportive for both Wild Mane and its volunteers. Feedback from volunteers is always welcome and may be used to update this document.</w:t>
      </w:r>
    </w:p>
    <w:p w14:paraId="764A9DD5" w14:textId="5CD92921" w:rsidR="002D0FAA" w:rsidRPr="002D0FAA" w:rsidRDefault="002D0FAA" w:rsidP="002D0FAA">
      <w:pPr>
        <w:spacing w:after="160" w:line="259" w:lineRule="auto"/>
      </w:pPr>
    </w:p>
    <w:p w14:paraId="2795DC75" w14:textId="77777777" w:rsidR="002D0FAA" w:rsidRPr="002D0FAA" w:rsidRDefault="002D0FAA" w:rsidP="002D0FAA">
      <w:pPr>
        <w:spacing w:after="160" w:line="259" w:lineRule="auto"/>
      </w:pPr>
      <w:r w:rsidRPr="002D0FAA">
        <w:rPr>
          <w:b/>
          <w:bCs/>
        </w:rPr>
        <w:t>End of Policy</w:t>
      </w:r>
      <w:r w:rsidRPr="002D0FAA">
        <w:br/>
        <w:t>Last Reviewed: 05/09/2025</w:t>
      </w:r>
    </w:p>
    <w:p w14:paraId="491DA3DD" w14:textId="77777777" w:rsidR="00A770BC" w:rsidRDefault="00A770BC"/>
    <w:sectPr w:rsidR="00A770BC" w:rsidSect="002D0FAA">
      <w:pgSz w:w="11900" w:h="16840"/>
      <w:pgMar w:top="1134" w:right="720" w:bottom="720" w:left="720" w:header="28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ading">
    <w:altName w:val="Cambria"/>
    <w:panose1 w:val="00000000000000000000"/>
    <w:charset w:val="00"/>
    <w:family w:val="roman"/>
    <w:notTrueType/>
    <w:pitch w:val="default"/>
  </w:font>
  <w:font w:name="Sans Serif Collection">
    <w:panose1 w:val="020B0502040504020204"/>
    <w:charset w:val="00"/>
    <w:family w:val="swiss"/>
    <w:pitch w:val="variable"/>
    <w:sig w:usb0="E057A3FF" w:usb1="4200605F" w:usb2="29100029" w:usb3="00000000" w:csb0="000001DF" w:csb1="00000000"/>
  </w:font>
  <w:font w:name="Playfair Display">
    <w:panose1 w:val="00000500000000000000"/>
    <w:charset w:val="00"/>
    <w:family w:val="auto"/>
    <w:pitch w:val="variable"/>
    <w:sig w:usb0="20000207" w:usb1="00000000"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53683"/>
    <w:multiLevelType w:val="multilevel"/>
    <w:tmpl w:val="1F903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B4016"/>
    <w:multiLevelType w:val="multilevel"/>
    <w:tmpl w:val="B3DA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BE7263"/>
    <w:multiLevelType w:val="multilevel"/>
    <w:tmpl w:val="17E2B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2079ED"/>
    <w:multiLevelType w:val="multilevel"/>
    <w:tmpl w:val="A4CE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C11B8F"/>
    <w:multiLevelType w:val="multilevel"/>
    <w:tmpl w:val="F5D8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1959221">
    <w:abstractNumId w:val="3"/>
  </w:num>
  <w:num w:numId="2" w16cid:durableId="1816871149">
    <w:abstractNumId w:val="4"/>
  </w:num>
  <w:num w:numId="3" w16cid:durableId="1832790832">
    <w:abstractNumId w:val="0"/>
  </w:num>
  <w:num w:numId="4" w16cid:durableId="1449936158">
    <w:abstractNumId w:val="1"/>
  </w:num>
  <w:num w:numId="5" w16cid:durableId="2016180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FAA"/>
    <w:rsid w:val="0007168C"/>
    <w:rsid w:val="002D0FAA"/>
    <w:rsid w:val="00464011"/>
    <w:rsid w:val="00547908"/>
    <w:rsid w:val="005A7197"/>
    <w:rsid w:val="006E4D6D"/>
    <w:rsid w:val="00A77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36321"/>
  <w15:chartTrackingRefBased/>
  <w15:docId w15:val="{5396D38E-7868-4E44-9C8F-47348E871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FAA"/>
    <w:pPr>
      <w:spacing w:after="40" w:line="240" w:lineRule="auto"/>
    </w:pPr>
    <w:rPr>
      <w:rFonts w:ascii="Sans Serif Collection" w:hAnsi="Sans Serif Collection"/>
      <w:color w:val="000000" w:themeColor="text1"/>
    </w:rPr>
  </w:style>
  <w:style w:type="paragraph" w:styleId="Heading1">
    <w:name w:val="heading 1"/>
    <w:basedOn w:val="Normal"/>
    <w:next w:val="Normal"/>
    <w:link w:val="Heading1Char"/>
    <w:uiPriority w:val="9"/>
    <w:qFormat/>
    <w:rsid w:val="002D0FAA"/>
    <w:pPr>
      <w:keepNext/>
      <w:keepLines/>
      <w:spacing w:before="320" w:after="80"/>
      <w:outlineLvl w:val="0"/>
    </w:pPr>
    <w:rPr>
      <w:rFonts w:asciiTheme="majorHAnsi" w:eastAsiaTheme="majorEastAsia" w:hAnsiTheme="majorHAnsi" w:cstheme="majorBidi"/>
      <w:color w:val="AABDA5" w:themeColor="accent3"/>
      <w:sz w:val="40"/>
      <w:szCs w:val="40"/>
    </w:rPr>
  </w:style>
  <w:style w:type="paragraph" w:styleId="Heading2">
    <w:name w:val="heading 2"/>
    <w:basedOn w:val="Normal"/>
    <w:next w:val="Normal"/>
    <w:link w:val="Heading2Char"/>
    <w:uiPriority w:val="9"/>
    <w:unhideWhenUsed/>
    <w:qFormat/>
    <w:rsid w:val="002D0FAA"/>
    <w:pPr>
      <w:keepNext/>
      <w:keepLines/>
      <w:spacing w:before="160"/>
      <w:jc w:val="center"/>
      <w:outlineLvl w:val="1"/>
    </w:pPr>
    <w:rPr>
      <w:rFonts w:asciiTheme="majorHAnsi" w:eastAsiaTheme="majorEastAsia" w:hAnsiTheme="majorHAnsi" w:cstheme="majorBidi"/>
      <w:color w:val="E2B19E" w:themeColor="accent5" w:themeTint="99"/>
      <w:sz w:val="32"/>
      <w:szCs w:val="32"/>
    </w:rPr>
  </w:style>
  <w:style w:type="paragraph" w:styleId="Heading3">
    <w:name w:val="heading 3"/>
    <w:basedOn w:val="Normal"/>
    <w:next w:val="Normal"/>
    <w:link w:val="Heading3Char"/>
    <w:uiPriority w:val="9"/>
    <w:semiHidden/>
    <w:unhideWhenUsed/>
    <w:qFormat/>
    <w:rsid w:val="002D0FAA"/>
    <w:pPr>
      <w:keepNext/>
      <w:keepLines/>
      <w:spacing w:before="160" w:after="0"/>
      <w:outlineLvl w:val="2"/>
    </w:pPr>
    <w:rPr>
      <w:rFonts w:asciiTheme="majorHAnsi" w:eastAsiaTheme="majorEastAsia" w:hAnsiTheme="majorHAnsi" w:cstheme="majorBidi"/>
      <w:color w:val="C8A153" w:themeColor="accent2"/>
      <w:sz w:val="32"/>
      <w:szCs w:val="32"/>
    </w:rPr>
  </w:style>
  <w:style w:type="paragraph" w:styleId="Heading4">
    <w:name w:val="heading 4"/>
    <w:basedOn w:val="Normal"/>
    <w:next w:val="Normal"/>
    <w:link w:val="Heading4Char"/>
    <w:uiPriority w:val="9"/>
    <w:semiHidden/>
    <w:unhideWhenUsed/>
    <w:qFormat/>
    <w:rsid w:val="002D0FAA"/>
    <w:pPr>
      <w:keepNext/>
      <w:keepLines/>
      <w:spacing w:before="80" w:after="0"/>
      <w:outlineLvl w:val="3"/>
    </w:pPr>
    <w:rPr>
      <w:rFonts w:asciiTheme="majorHAnsi" w:eastAsiaTheme="majorEastAsia" w:hAnsiTheme="majorHAnsi" w:cstheme="majorBidi"/>
      <w:i/>
      <w:iCs/>
      <w:color w:val="9AA8AD" w:themeColor="background2"/>
      <w:sz w:val="30"/>
      <w:szCs w:val="30"/>
    </w:rPr>
  </w:style>
  <w:style w:type="paragraph" w:styleId="Heading5">
    <w:name w:val="heading 5"/>
    <w:basedOn w:val="Normal"/>
    <w:next w:val="Normal"/>
    <w:link w:val="Heading5Char"/>
    <w:uiPriority w:val="9"/>
    <w:semiHidden/>
    <w:unhideWhenUsed/>
    <w:qFormat/>
    <w:rsid w:val="002D0FAA"/>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2D0FAA"/>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2D0FAA"/>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2D0FAA"/>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2D0FAA"/>
    <w:pPr>
      <w:keepNext/>
      <w:keepLines/>
      <w:spacing w:before="40" w:after="0"/>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FAA"/>
    <w:rPr>
      <w:rFonts w:asciiTheme="majorHAnsi" w:eastAsiaTheme="majorEastAsia" w:hAnsiTheme="majorHAnsi" w:cstheme="majorBidi"/>
      <w:color w:val="AABDA5" w:themeColor="accent3"/>
      <w:sz w:val="40"/>
      <w:szCs w:val="40"/>
    </w:rPr>
  </w:style>
  <w:style w:type="character" w:customStyle="1" w:styleId="Heading2Char">
    <w:name w:val="Heading 2 Char"/>
    <w:basedOn w:val="DefaultParagraphFont"/>
    <w:link w:val="Heading2"/>
    <w:uiPriority w:val="9"/>
    <w:rsid w:val="002D0FAA"/>
    <w:rPr>
      <w:rFonts w:asciiTheme="majorHAnsi" w:eastAsiaTheme="majorEastAsia" w:hAnsiTheme="majorHAnsi" w:cstheme="majorBidi"/>
      <w:color w:val="E2B19E" w:themeColor="accent5" w:themeTint="99"/>
      <w:sz w:val="32"/>
      <w:szCs w:val="32"/>
    </w:rPr>
  </w:style>
  <w:style w:type="character" w:customStyle="1" w:styleId="Heading3Char">
    <w:name w:val="Heading 3 Char"/>
    <w:basedOn w:val="DefaultParagraphFont"/>
    <w:link w:val="Heading3"/>
    <w:uiPriority w:val="9"/>
    <w:semiHidden/>
    <w:rsid w:val="002D0FAA"/>
    <w:rPr>
      <w:rFonts w:asciiTheme="majorHAnsi" w:eastAsiaTheme="majorEastAsia" w:hAnsiTheme="majorHAnsi" w:cstheme="majorBidi"/>
      <w:color w:val="C8A153" w:themeColor="accent2"/>
      <w:sz w:val="32"/>
      <w:szCs w:val="32"/>
    </w:rPr>
  </w:style>
  <w:style w:type="character" w:customStyle="1" w:styleId="Heading4Char">
    <w:name w:val="Heading 4 Char"/>
    <w:basedOn w:val="DefaultParagraphFont"/>
    <w:link w:val="Heading4"/>
    <w:uiPriority w:val="9"/>
    <w:semiHidden/>
    <w:rsid w:val="002D0FAA"/>
    <w:rPr>
      <w:rFonts w:asciiTheme="majorHAnsi" w:eastAsiaTheme="majorEastAsia" w:hAnsiTheme="majorHAnsi" w:cstheme="majorBidi"/>
      <w:i/>
      <w:iCs/>
      <w:color w:val="9AA8AD" w:themeColor="background2"/>
      <w:sz w:val="30"/>
      <w:szCs w:val="30"/>
    </w:rPr>
  </w:style>
  <w:style w:type="character" w:customStyle="1" w:styleId="Heading5Char">
    <w:name w:val="Heading 5 Char"/>
    <w:basedOn w:val="DefaultParagraphFont"/>
    <w:link w:val="Heading5"/>
    <w:uiPriority w:val="9"/>
    <w:semiHidden/>
    <w:rsid w:val="002D0FAA"/>
    <w:rPr>
      <w:rFonts w:asciiTheme="majorHAnsi" w:eastAsiaTheme="majorEastAsia" w:hAnsiTheme="majorHAnsi" w:cstheme="majorBidi"/>
      <w:color w:val="000000" w:themeColor="text1"/>
      <w:sz w:val="28"/>
      <w:szCs w:val="28"/>
    </w:rPr>
  </w:style>
  <w:style w:type="character" w:customStyle="1" w:styleId="Heading6Char">
    <w:name w:val="Heading 6 Char"/>
    <w:basedOn w:val="DefaultParagraphFont"/>
    <w:link w:val="Heading6"/>
    <w:uiPriority w:val="9"/>
    <w:semiHidden/>
    <w:rsid w:val="002D0FAA"/>
    <w:rPr>
      <w:rFonts w:asciiTheme="majorHAnsi" w:eastAsiaTheme="majorEastAsia" w:hAnsiTheme="majorHAnsi" w:cstheme="majorBidi"/>
      <w:i/>
      <w:iCs/>
      <w:color w:val="000000" w:themeColor="text1"/>
      <w:sz w:val="26"/>
      <w:szCs w:val="26"/>
    </w:rPr>
  </w:style>
  <w:style w:type="character" w:customStyle="1" w:styleId="Heading7Char">
    <w:name w:val="Heading 7 Char"/>
    <w:basedOn w:val="DefaultParagraphFont"/>
    <w:link w:val="Heading7"/>
    <w:uiPriority w:val="9"/>
    <w:semiHidden/>
    <w:rsid w:val="002D0FAA"/>
    <w:rPr>
      <w:rFonts w:asciiTheme="majorHAnsi" w:eastAsiaTheme="majorEastAsia" w:hAnsiTheme="majorHAnsi" w:cstheme="majorBidi"/>
      <w:color w:val="000000" w:themeColor="text1"/>
      <w:sz w:val="24"/>
      <w:szCs w:val="24"/>
    </w:rPr>
  </w:style>
  <w:style w:type="character" w:customStyle="1" w:styleId="Heading8Char">
    <w:name w:val="Heading 8 Char"/>
    <w:basedOn w:val="DefaultParagraphFont"/>
    <w:link w:val="Heading8"/>
    <w:uiPriority w:val="9"/>
    <w:semiHidden/>
    <w:rsid w:val="002D0FAA"/>
    <w:rPr>
      <w:rFonts w:asciiTheme="majorHAnsi" w:eastAsiaTheme="majorEastAsia" w:hAnsiTheme="majorHAnsi" w:cstheme="majorBidi"/>
      <w:i/>
      <w:iCs/>
      <w:color w:val="000000" w:themeColor="text1"/>
      <w:sz w:val="22"/>
      <w:szCs w:val="22"/>
    </w:rPr>
  </w:style>
  <w:style w:type="character" w:customStyle="1" w:styleId="Heading9Char">
    <w:name w:val="Heading 9 Char"/>
    <w:basedOn w:val="DefaultParagraphFont"/>
    <w:link w:val="Heading9"/>
    <w:uiPriority w:val="9"/>
    <w:semiHidden/>
    <w:rsid w:val="002D0FAA"/>
    <w:rPr>
      <w:rFonts w:ascii="Sans Serif Collection" w:hAnsi="Sans Serif Collection"/>
      <w:b/>
      <w:bCs/>
      <w:i/>
      <w:iCs/>
      <w:color w:val="000000" w:themeColor="text1"/>
    </w:rPr>
  </w:style>
  <w:style w:type="paragraph" w:styleId="Title">
    <w:name w:val="Title"/>
    <w:basedOn w:val="Normal"/>
    <w:next w:val="Normal"/>
    <w:link w:val="TitleChar"/>
    <w:uiPriority w:val="10"/>
    <w:qFormat/>
    <w:rsid w:val="002D0FAA"/>
    <w:pPr>
      <w:pBdr>
        <w:top w:val="single" w:sz="6" w:space="8" w:color="AABDA5" w:themeColor="accent3"/>
        <w:bottom w:val="single" w:sz="6" w:space="8" w:color="AABDA5" w:themeColor="accent3"/>
      </w:pBdr>
      <w:spacing w:after="400"/>
      <w:contextualSpacing/>
      <w:jc w:val="center"/>
    </w:pPr>
    <w:rPr>
      <w:rFonts w:asciiTheme="majorHAnsi" w:eastAsiaTheme="majorEastAsia" w:hAnsiTheme="majorHAnsi" w:cstheme="majorBidi"/>
      <w:caps/>
      <w:color w:val="80AFC2" w:themeColor="accent6" w:themeShade="BF"/>
      <w:spacing w:val="30"/>
      <w:sz w:val="72"/>
      <w:szCs w:val="72"/>
    </w:rPr>
  </w:style>
  <w:style w:type="character" w:customStyle="1" w:styleId="TitleChar">
    <w:name w:val="Title Char"/>
    <w:basedOn w:val="DefaultParagraphFont"/>
    <w:link w:val="Title"/>
    <w:uiPriority w:val="10"/>
    <w:rsid w:val="002D0FAA"/>
    <w:rPr>
      <w:rFonts w:asciiTheme="majorHAnsi" w:eastAsiaTheme="majorEastAsia" w:hAnsiTheme="majorHAnsi" w:cstheme="majorBidi"/>
      <w:caps/>
      <w:color w:val="80AFC2" w:themeColor="accent6" w:themeShade="BF"/>
      <w:spacing w:val="30"/>
      <w:sz w:val="72"/>
      <w:szCs w:val="72"/>
    </w:rPr>
  </w:style>
  <w:style w:type="paragraph" w:styleId="Subtitle">
    <w:name w:val="Subtitle"/>
    <w:basedOn w:val="Normal"/>
    <w:next w:val="Normal"/>
    <w:link w:val="SubtitleChar"/>
    <w:uiPriority w:val="11"/>
    <w:qFormat/>
    <w:rsid w:val="002D0FAA"/>
    <w:pPr>
      <w:numPr>
        <w:ilvl w:val="1"/>
      </w:numPr>
      <w:jc w:val="center"/>
    </w:pPr>
    <w:rPr>
      <w:color w:val="FAF6F0" w:themeColor="text2"/>
      <w:sz w:val="28"/>
      <w:szCs w:val="28"/>
    </w:rPr>
  </w:style>
  <w:style w:type="character" w:customStyle="1" w:styleId="SubtitleChar">
    <w:name w:val="Subtitle Char"/>
    <w:basedOn w:val="DefaultParagraphFont"/>
    <w:link w:val="Subtitle"/>
    <w:uiPriority w:val="11"/>
    <w:rsid w:val="002D0FAA"/>
    <w:rPr>
      <w:rFonts w:ascii="Sans Serif Collection" w:hAnsi="Sans Serif Collection"/>
      <w:color w:val="FAF6F0" w:themeColor="text2"/>
      <w:sz w:val="28"/>
      <w:szCs w:val="28"/>
    </w:rPr>
  </w:style>
  <w:style w:type="paragraph" w:styleId="Quote">
    <w:name w:val="Quote"/>
    <w:basedOn w:val="Normal"/>
    <w:next w:val="Normal"/>
    <w:link w:val="QuoteChar"/>
    <w:uiPriority w:val="29"/>
    <w:qFormat/>
    <w:rsid w:val="002D0FAA"/>
    <w:pPr>
      <w:spacing w:before="160"/>
      <w:ind w:left="720" w:right="720"/>
      <w:jc w:val="center"/>
    </w:pPr>
    <w:rPr>
      <w:i/>
      <w:iCs/>
      <w:color w:val="799771" w:themeColor="accent3" w:themeShade="BF"/>
      <w:sz w:val="24"/>
      <w:szCs w:val="24"/>
    </w:rPr>
  </w:style>
  <w:style w:type="character" w:customStyle="1" w:styleId="QuoteChar">
    <w:name w:val="Quote Char"/>
    <w:basedOn w:val="DefaultParagraphFont"/>
    <w:link w:val="Quote"/>
    <w:uiPriority w:val="29"/>
    <w:rsid w:val="002D0FAA"/>
    <w:rPr>
      <w:rFonts w:ascii="Sans Serif Collection" w:hAnsi="Sans Serif Collection"/>
      <w:i/>
      <w:iCs/>
      <w:color w:val="799771" w:themeColor="accent3" w:themeShade="BF"/>
      <w:sz w:val="24"/>
      <w:szCs w:val="24"/>
    </w:rPr>
  </w:style>
  <w:style w:type="paragraph" w:styleId="ListParagraph">
    <w:name w:val="List Paragraph"/>
    <w:basedOn w:val="Normal"/>
    <w:uiPriority w:val="34"/>
    <w:qFormat/>
    <w:rsid w:val="002D0FAA"/>
    <w:pPr>
      <w:ind w:left="720"/>
      <w:contextualSpacing/>
    </w:pPr>
  </w:style>
  <w:style w:type="character" w:styleId="IntenseEmphasis">
    <w:name w:val="Intense Emphasis"/>
    <w:basedOn w:val="DefaultParagraphFont"/>
    <w:uiPriority w:val="21"/>
    <w:qFormat/>
    <w:rsid w:val="002D0FAA"/>
    <w:rPr>
      <w:b/>
      <w:bCs/>
      <w:i/>
      <w:iCs/>
      <w:color w:val="auto"/>
    </w:rPr>
  </w:style>
  <w:style w:type="paragraph" w:styleId="IntenseQuote">
    <w:name w:val="Intense Quote"/>
    <w:basedOn w:val="Normal"/>
    <w:next w:val="Normal"/>
    <w:link w:val="IntenseQuoteChar"/>
    <w:uiPriority w:val="30"/>
    <w:qFormat/>
    <w:rsid w:val="002D0FAA"/>
    <w:pPr>
      <w:spacing w:before="160" w:line="276" w:lineRule="auto"/>
      <w:ind w:left="936" w:right="936"/>
      <w:jc w:val="center"/>
    </w:pPr>
    <w:rPr>
      <w:rFonts w:asciiTheme="majorHAnsi" w:eastAsiaTheme="majorEastAsia" w:hAnsiTheme="majorHAnsi" w:cstheme="majorBidi"/>
      <w:caps/>
      <w:color w:val="868686" w:themeColor="accent1" w:themeShade="BF"/>
      <w:sz w:val="28"/>
      <w:szCs w:val="28"/>
    </w:rPr>
  </w:style>
  <w:style w:type="character" w:customStyle="1" w:styleId="IntenseQuoteChar">
    <w:name w:val="Intense Quote Char"/>
    <w:basedOn w:val="DefaultParagraphFont"/>
    <w:link w:val="IntenseQuote"/>
    <w:uiPriority w:val="30"/>
    <w:rsid w:val="002D0FAA"/>
    <w:rPr>
      <w:rFonts w:asciiTheme="majorHAnsi" w:eastAsiaTheme="majorEastAsia" w:hAnsiTheme="majorHAnsi" w:cstheme="majorBidi"/>
      <w:caps/>
      <w:color w:val="868686" w:themeColor="accent1" w:themeShade="BF"/>
      <w:sz w:val="28"/>
      <w:szCs w:val="28"/>
    </w:rPr>
  </w:style>
  <w:style w:type="character" w:styleId="IntenseReference">
    <w:name w:val="Intense Reference"/>
    <w:basedOn w:val="DefaultParagraphFont"/>
    <w:uiPriority w:val="32"/>
    <w:qFormat/>
    <w:rsid w:val="002D0FAA"/>
    <w:rPr>
      <w:b/>
      <w:bCs/>
      <w:caps w:val="0"/>
      <w:smallCaps/>
      <w:color w:val="auto"/>
      <w:spacing w:val="0"/>
      <w:u w:val="single"/>
    </w:rPr>
  </w:style>
  <w:style w:type="paragraph" w:styleId="Caption">
    <w:name w:val="caption"/>
    <w:basedOn w:val="Normal"/>
    <w:next w:val="Normal"/>
    <w:uiPriority w:val="35"/>
    <w:semiHidden/>
    <w:unhideWhenUsed/>
    <w:qFormat/>
    <w:rsid w:val="002D0FAA"/>
    <w:rPr>
      <w:b/>
      <w:bCs/>
      <w:color w:val="404040" w:themeColor="text1" w:themeTint="BF"/>
      <w:sz w:val="16"/>
      <w:szCs w:val="16"/>
    </w:rPr>
  </w:style>
  <w:style w:type="character" w:styleId="Strong">
    <w:name w:val="Strong"/>
    <w:basedOn w:val="DefaultParagraphFont"/>
    <w:uiPriority w:val="22"/>
    <w:qFormat/>
    <w:rsid w:val="002D0FAA"/>
    <w:rPr>
      <w:b/>
      <w:bCs/>
    </w:rPr>
  </w:style>
  <w:style w:type="character" w:styleId="Emphasis">
    <w:name w:val="Emphasis"/>
    <w:basedOn w:val="DefaultParagraphFont"/>
    <w:uiPriority w:val="20"/>
    <w:qFormat/>
    <w:rsid w:val="002D0FAA"/>
    <w:rPr>
      <w:i/>
      <w:iCs/>
      <w:color w:val="000000" w:themeColor="text1"/>
    </w:rPr>
  </w:style>
  <w:style w:type="paragraph" w:styleId="NoSpacing">
    <w:name w:val="No Spacing"/>
    <w:uiPriority w:val="1"/>
    <w:qFormat/>
    <w:rsid w:val="002D0FAA"/>
    <w:pPr>
      <w:spacing w:after="0" w:line="240" w:lineRule="auto"/>
    </w:pPr>
  </w:style>
  <w:style w:type="character" w:styleId="SubtleEmphasis">
    <w:name w:val="Subtle Emphasis"/>
    <w:basedOn w:val="DefaultParagraphFont"/>
    <w:uiPriority w:val="19"/>
    <w:qFormat/>
    <w:rsid w:val="002D0FAA"/>
    <w:rPr>
      <w:i/>
      <w:iCs/>
      <w:color w:val="595959" w:themeColor="text1" w:themeTint="A6"/>
    </w:rPr>
  </w:style>
  <w:style w:type="character" w:styleId="SubtleReference">
    <w:name w:val="Subtle Reference"/>
    <w:basedOn w:val="DefaultParagraphFont"/>
    <w:uiPriority w:val="31"/>
    <w:qFormat/>
    <w:rsid w:val="002D0FAA"/>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2D0FAA"/>
    <w:rPr>
      <w:b/>
      <w:bCs/>
      <w:caps w:val="0"/>
      <w:smallCaps/>
      <w:spacing w:val="0"/>
    </w:rPr>
  </w:style>
  <w:style w:type="paragraph" w:styleId="TOCHeading">
    <w:name w:val="TOC Heading"/>
    <w:basedOn w:val="Heading1"/>
    <w:next w:val="Normal"/>
    <w:uiPriority w:val="39"/>
    <w:semiHidden/>
    <w:unhideWhenUsed/>
    <w:qFormat/>
    <w:rsid w:val="002D0FA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Wild Mane">
      <a:dk1>
        <a:srgbClr val="000000"/>
      </a:dk1>
      <a:lt1>
        <a:srgbClr val="D8CBAF"/>
      </a:lt1>
      <a:dk2>
        <a:srgbClr val="FAF6F0"/>
      </a:dk2>
      <a:lt2>
        <a:srgbClr val="9AA8AD"/>
      </a:lt2>
      <a:accent1>
        <a:srgbClr val="B4B4B4"/>
      </a:accent1>
      <a:accent2>
        <a:srgbClr val="C8A153"/>
      </a:accent2>
      <a:accent3>
        <a:srgbClr val="AABDA5"/>
      </a:accent3>
      <a:accent4>
        <a:srgbClr val="768A75"/>
      </a:accent4>
      <a:accent5>
        <a:srgbClr val="CF7E5E"/>
      </a:accent5>
      <a:accent6>
        <a:srgbClr val="C9DDE5"/>
      </a:accent6>
      <a:hlink>
        <a:srgbClr val="659C94"/>
      </a:hlink>
      <a:folHlink>
        <a:srgbClr val="A2836E"/>
      </a:folHlink>
    </a:clrScheme>
    <a:fontScheme name="Heading / Title">
      <a:majorFont>
        <a:latin typeface="Playfair Display"/>
        <a:ea typeface=""/>
        <a:cs typeface=""/>
      </a:majorFont>
      <a:minorFont>
        <a:latin typeface="Heading"/>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8C6FF-C079-4D41-B0EB-E30FA7CA0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444</Words>
  <Characters>2535</Characters>
  <Application>Microsoft Office Word</Application>
  <DocSecurity>0</DocSecurity>
  <Lines>21</Lines>
  <Paragraphs>5</Paragraphs>
  <ScaleCrop>false</ScaleCrop>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Park</dc:creator>
  <cp:keywords/>
  <dc:description/>
  <cp:lastModifiedBy>Lisa Park</cp:lastModifiedBy>
  <cp:revision>1</cp:revision>
  <dcterms:created xsi:type="dcterms:W3CDTF">2025-09-05T10:19:00Z</dcterms:created>
  <dcterms:modified xsi:type="dcterms:W3CDTF">2025-09-05T10:25:00Z</dcterms:modified>
</cp:coreProperties>
</file>